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82"/>
        <w:gridCol w:w="1276"/>
        <w:gridCol w:w="3798"/>
      </w:tblGrid>
      <w:tr w:rsidR="00A5218D" w:rsidRPr="00D96680" w14:paraId="61B50F5B" w14:textId="77777777" w:rsidTr="00F9224E">
        <w:trPr>
          <w:trHeight w:val="1002"/>
        </w:trPr>
        <w:tc>
          <w:tcPr>
            <w:tcW w:w="2574" w:type="pct"/>
          </w:tcPr>
          <w:p w14:paraId="6ECE7500" w14:textId="3D523B3B" w:rsidR="00A5218D" w:rsidRPr="00D96680" w:rsidRDefault="00A5218D" w:rsidP="002B0E6B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bookmarkStart w:id="0" w:name="_GoBack" w:colFirst="0" w:colLast="0"/>
            <w:r w:rsidRPr="00D9668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研修名</w:t>
            </w:r>
          </w:p>
          <w:p w14:paraId="08080A01" w14:textId="77777777" w:rsidR="00A5218D" w:rsidRPr="008450EC" w:rsidRDefault="00A5218D" w:rsidP="002B0E6B">
            <w:pPr>
              <w:pStyle w:val="a6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016B6A21" w14:textId="414581B2" w:rsidR="00164CFE" w:rsidRPr="00813A61" w:rsidRDefault="00E34059" w:rsidP="002B0E6B">
            <w:pPr>
              <w:pStyle w:val="a6"/>
              <w:spacing w:line="340" w:lineRule="exact"/>
              <w:ind w:firstLineChars="200" w:firstLine="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学校組織マネジメント</w:t>
            </w:r>
            <w:r w:rsidR="00164CFE"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研修</w:t>
            </w:r>
            <w:r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（第○回）</w:t>
            </w:r>
          </w:p>
        </w:tc>
        <w:tc>
          <w:tcPr>
            <w:tcW w:w="2426" w:type="pct"/>
            <w:gridSpan w:val="2"/>
          </w:tcPr>
          <w:p w14:paraId="46DF63CE" w14:textId="77777777" w:rsidR="00A5218D" w:rsidRDefault="00164CFE" w:rsidP="00164CFE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都道府県名</w:t>
            </w:r>
          </w:p>
          <w:p w14:paraId="3E89588E" w14:textId="69965247" w:rsidR="00E10B0A" w:rsidRPr="008450EC" w:rsidRDefault="00E10B0A" w:rsidP="00164CFE">
            <w:pPr>
              <w:pStyle w:val="a6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E10B0A" w:rsidRPr="00D96680" w14:paraId="04F56C37" w14:textId="398E03CE" w:rsidTr="007C7BE4">
        <w:trPr>
          <w:trHeight w:val="1002"/>
        </w:trPr>
        <w:tc>
          <w:tcPr>
            <w:tcW w:w="2574" w:type="pct"/>
            <w:tcBorders>
              <w:bottom w:val="single" w:sz="4" w:space="0" w:color="auto"/>
            </w:tcBorders>
          </w:tcPr>
          <w:p w14:paraId="66770D23" w14:textId="0304B2E7" w:rsidR="00E10B0A" w:rsidRPr="00D96680" w:rsidRDefault="00E10B0A" w:rsidP="002B0E6B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所属名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</w:p>
          <w:p w14:paraId="231BFE02" w14:textId="2B871A0F" w:rsidR="00E10B0A" w:rsidRPr="008450EC" w:rsidRDefault="006533E9" w:rsidP="002B0E6B">
            <w:pPr>
              <w:pStyle w:val="a6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令和５</w:t>
            </w:r>
            <w:r w:rsidR="00E10B0A"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年度所属（</w:t>
            </w:r>
            <w:r w:rsidR="00F9224E"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="0044370E">
              <w:rPr>
                <w:rFonts w:asciiTheme="minorEastAsia" w:eastAsiaTheme="minorEastAsia" w:hAnsiTheme="minorEastAsia" w:hint="eastAsia"/>
                <w:sz w:val="22"/>
                <w:szCs w:val="24"/>
              </w:rPr>
              <w:t>つくば市立中央小</w:t>
            </w:r>
            <w:r w:rsidR="00E10B0A"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学校）</w:t>
            </w:r>
          </w:p>
          <w:p w14:paraId="48B332BE" w14:textId="4A7C3F78" w:rsidR="00E10B0A" w:rsidRPr="00E10B0A" w:rsidRDefault="006533E9" w:rsidP="002B0E6B">
            <w:pPr>
              <w:pStyle w:val="a6"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令和６</w:t>
            </w:r>
            <w:r w:rsidR="00E10B0A"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年度所属（</w:t>
            </w:r>
            <w:r w:rsidR="00F9224E"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="00E10B0A" w:rsidRPr="008450E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同上　　　　）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41804151" w14:textId="77777777" w:rsidR="00E10B0A" w:rsidRDefault="00E10B0A" w:rsidP="00A5218D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受講番号</w:t>
            </w:r>
          </w:p>
          <w:p w14:paraId="1DAE7A05" w14:textId="77777777" w:rsidR="00E10B0A" w:rsidRPr="008450EC" w:rsidRDefault="00E10B0A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816" w:type="pct"/>
            <w:tcBorders>
              <w:bottom w:val="single" w:sz="4" w:space="0" w:color="auto"/>
            </w:tcBorders>
          </w:tcPr>
          <w:p w14:paraId="437A8A9F" w14:textId="77777777" w:rsidR="00E10B0A" w:rsidRPr="00D96680" w:rsidRDefault="00E10B0A" w:rsidP="00E10B0A">
            <w:pPr>
              <w:pStyle w:val="a6"/>
              <w:ind w:left="132"/>
              <w:jc w:val="left"/>
              <w:rPr>
                <w:rFonts w:asciiTheme="majorEastAsia" w:eastAsiaTheme="majorEastAsia" w:hAnsiTheme="majorEastAsia" w:cs="Meiryo UI"/>
                <w:color w:val="7F7F7F" w:themeColor="text1" w:themeTint="80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sz w:val="21"/>
                <w:szCs w:val="24"/>
              </w:rPr>
              <w:t>例：日津　光</w:t>
            </w:r>
          </w:p>
          <w:p w14:paraId="1834BDB2" w14:textId="77777777" w:rsidR="00E10B0A" w:rsidRPr="008450EC" w:rsidRDefault="00E10B0A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164CFE" w:rsidRPr="00D96680" w14:paraId="5F9C1BE9" w14:textId="77777777" w:rsidTr="007C7BE4">
        <w:trPr>
          <w:trHeight w:val="1002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148D363" w14:textId="37F02633" w:rsidR="00164CFE" w:rsidRDefault="00164CFE" w:rsidP="002B0E6B">
            <w:pPr>
              <w:pStyle w:val="a6"/>
              <w:spacing w:line="320" w:lineRule="exact"/>
              <w:jc w:val="left"/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</w:pPr>
            <w:r w:rsidRPr="00D96680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</w:t>
            </w: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名：</w:t>
            </w:r>
            <w:r w:rsidRPr="008450EC">
              <w:rPr>
                <w:rFonts w:asciiTheme="majorEastAsia" w:eastAsiaTheme="majorEastAsia" w:hAnsiTheme="majorEastAsia" w:cs="Meiryo UI" w:hint="eastAsia"/>
                <w:b/>
                <w:bCs/>
                <w:color w:val="7F7F7F" w:themeColor="text1" w:themeTint="80"/>
                <w:kern w:val="24"/>
                <w:sz w:val="21"/>
                <w:szCs w:val="24"/>
              </w:rPr>
              <w:t>研修期間終了後</w:t>
            </w:r>
            <w:r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、活動を実施し、</w:t>
            </w:r>
            <w:r w:rsidRPr="00B647E8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レポート提出時に記載</w:t>
            </w:r>
            <w:r w:rsidR="007E5C87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してください</w:t>
            </w:r>
          </w:p>
          <w:p w14:paraId="5DCC7C35" w14:textId="64F25A33" w:rsidR="00287857" w:rsidRDefault="00287857" w:rsidP="002B0E6B">
            <w:pPr>
              <w:pStyle w:val="a6"/>
              <w:spacing w:line="320" w:lineRule="exact"/>
              <w:jc w:val="left"/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  <w:t>※</w:t>
            </w:r>
            <w:r w:rsidR="007E5C87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異動された場合も提出してください</w:t>
            </w:r>
          </w:p>
          <w:p w14:paraId="704439BB" w14:textId="35C003F0" w:rsidR="00287857" w:rsidRDefault="00287857" w:rsidP="002B0E6B">
            <w:pPr>
              <w:pStyle w:val="a6"/>
              <w:spacing w:line="320" w:lineRule="exact"/>
              <w:jc w:val="left"/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  <w:t xml:space="preserve">　　　　 </w:t>
            </w:r>
            <w:r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異動前・</w:t>
            </w:r>
            <w:r w:rsidR="00325EFF"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  <w:t>異動後のどちら</w:t>
            </w:r>
            <w:r w:rsidR="00325EFF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の取組を</w:t>
            </w:r>
            <w:r w:rsidR="007E5C87"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  <w:t>記入しても構</w:t>
            </w:r>
            <w:r w:rsidR="007E5C87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いません</w:t>
            </w:r>
          </w:p>
          <w:p w14:paraId="65ED672D" w14:textId="00EE0D7B" w:rsidR="00287857" w:rsidRPr="00287857" w:rsidRDefault="00287857" w:rsidP="002B0E6B">
            <w:pPr>
              <w:pStyle w:val="a6"/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 xml:space="preserve"> </w:t>
            </w:r>
            <w:r w:rsidR="007E5C87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事前課題で記入していただ</w:t>
            </w:r>
            <w:r w:rsidR="00325EFF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いた部分は</w:t>
            </w:r>
            <w:r w:rsidR="007E5C87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、研修内容をふまえ適宜加筆・修正してください</w:t>
            </w:r>
          </w:p>
        </w:tc>
      </w:tr>
      <w:tr w:rsidR="00A5218D" w:rsidRPr="00D96680" w14:paraId="0F57DC3C" w14:textId="77777777" w:rsidTr="006C3836">
        <w:trPr>
          <w:trHeight w:val="2018"/>
        </w:trPr>
        <w:tc>
          <w:tcPr>
            <w:tcW w:w="5000" w:type="pct"/>
            <w:gridSpan w:val="3"/>
          </w:tcPr>
          <w:p w14:paraId="7A1AFA76" w14:textId="77777777" w:rsidR="00A5218D" w:rsidRPr="00D96680" w:rsidRDefault="00A5218D" w:rsidP="002B0E6B">
            <w:pPr>
              <w:spacing w:line="340" w:lineRule="exact"/>
              <w:rPr>
                <w:rFonts w:asciiTheme="majorEastAsia" w:eastAsiaTheme="majorEastAsia" w:hAnsiTheme="majorEastAsia" w:cs="Meiryo UI"/>
                <w:color w:val="7F7F7F" w:themeColor="text1" w:themeTint="80"/>
                <w:kern w:val="24"/>
                <w:sz w:val="21"/>
                <w:szCs w:val="21"/>
              </w:rPr>
            </w:pPr>
            <w:r w:rsidRPr="00D96680">
              <w:rPr>
                <w:rFonts w:asciiTheme="majorEastAsia" w:eastAsiaTheme="majorEastAsia" w:hAnsiTheme="majorEastAsia" w:hint="eastAsia"/>
                <w:color w:val="auto"/>
                <w:kern w:val="24"/>
                <w:sz w:val="24"/>
                <w:szCs w:val="24"/>
              </w:rPr>
              <w:t>目指す</w:t>
            </w:r>
            <w:r w:rsidRPr="00D9668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姿（目標）：</w:t>
            </w:r>
            <w:r w:rsidRPr="00D96680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1"/>
              </w:rPr>
              <w:t>学校教育目標、学校経営目標、目指す学校像・児童生徒像・教師像・授業像など</w:t>
            </w:r>
          </w:p>
          <w:p w14:paraId="6986F03D" w14:textId="28979D65" w:rsidR="00A5218D" w:rsidRPr="002B0E6B" w:rsidRDefault="00A5218D" w:rsidP="002B0E6B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A5218D" w:rsidRPr="00D96680" w14:paraId="1A6B6A7B" w14:textId="77777777" w:rsidTr="006C3836">
        <w:trPr>
          <w:trHeight w:val="2543"/>
        </w:trPr>
        <w:tc>
          <w:tcPr>
            <w:tcW w:w="5000" w:type="pct"/>
            <w:gridSpan w:val="3"/>
          </w:tcPr>
          <w:p w14:paraId="22F5E0B7" w14:textId="1D32D832" w:rsidR="00A5218D" w:rsidRPr="00A5218D" w:rsidRDefault="00A5218D" w:rsidP="002B0E6B">
            <w:pPr>
              <w:spacing w:line="340" w:lineRule="exact"/>
              <w:rPr>
                <w:rFonts w:asciiTheme="majorEastAsia" w:eastAsiaTheme="majorEastAsia" w:hAnsiTheme="majorEastAsia" w:cs="Meiryo UI"/>
                <w:color w:val="808080" w:themeColor="background1" w:themeShade="80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現状分析（学校の実態）：</w:t>
            </w:r>
            <w:r w:rsidRPr="00D96680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sz w:val="21"/>
                <w:szCs w:val="21"/>
              </w:rPr>
              <w:t>学校を取りまく事実や現象</w:t>
            </w:r>
          </w:p>
          <w:p w14:paraId="528C9C2C" w14:textId="7750253D" w:rsidR="00A5218D" w:rsidRPr="002B0E6B" w:rsidRDefault="00A5218D" w:rsidP="002B0E6B">
            <w:pPr>
              <w:spacing w:line="340" w:lineRule="exact"/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  <w:p w14:paraId="4CBB81D7" w14:textId="77777777" w:rsidR="00A5218D" w:rsidRPr="002B0E6B" w:rsidRDefault="00A5218D" w:rsidP="002B0E6B">
            <w:pPr>
              <w:spacing w:line="340" w:lineRule="exact"/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</w:tc>
      </w:tr>
      <w:tr w:rsidR="00A5218D" w:rsidRPr="00D96680" w14:paraId="45C0F198" w14:textId="77777777" w:rsidTr="006C3836">
        <w:trPr>
          <w:trHeight w:val="3103"/>
        </w:trPr>
        <w:tc>
          <w:tcPr>
            <w:tcW w:w="5000" w:type="pct"/>
            <w:gridSpan w:val="3"/>
          </w:tcPr>
          <w:p w14:paraId="38D52A3C" w14:textId="1303F424" w:rsidR="00A5218D" w:rsidRPr="002B0E6B" w:rsidRDefault="00A5218D" w:rsidP="002B0E6B">
            <w:pPr>
              <w:spacing w:line="340" w:lineRule="exact"/>
              <w:rPr>
                <w:rFonts w:asciiTheme="majorEastAsia" w:eastAsiaTheme="majorEastAsia" w:hAnsiTheme="majorEastAsia" w:cs="Meiryo UI"/>
                <w:color w:val="808080" w:themeColor="background1" w:themeShade="80"/>
                <w:kern w:val="24"/>
                <w:sz w:val="21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課題：</w:t>
            </w:r>
            <w:r w:rsidR="000217EE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学校としての課題</w:t>
            </w:r>
            <w:r w:rsidR="002B0E6B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（</w:t>
            </w:r>
            <w:r w:rsidR="00067170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※</w:t>
            </w:r>
            <w:r w:rsidRPr="00B647E8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課題</w:t>
            </w:r>
            <w:r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に</w:t>
            </w:r>
            <w:r w:rsidR="007E5C87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は、欠点を補うものに限らず、良い部分を伸ばすことも含みます</w:t>
            </w:r>
            <w:r w:rsidR="002B0E6B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）</w:t>
            </w:r>
          </w:p>
          <w:p w14:paraId="64C21EBB" w14:textId="58AD4A32" w:rsidR="00A5218D" w:rsidRPr="002B0E6B" w:rsidRDefault="00A5218D" w:rsidP="002B0E6B">
            <w:pPr>
              <w:spacing w:line="340" w:lineRule="exact"/>
              <w:rPr>
                <w:rFonts w:asciiTheme="minorEastAsia" w:eastAsiaTheme="minorEastAsia" w:hAnsiTheme="minorEastAsia" w:cs="Meiryo UI"/>
                <w:color w:val="7F7F7F" w:themeColor="text1" w:themeTint="80"/>
                <w:sz w:val="22"/>
                <w:szCs w:val="24"/>
              </w:rPr>
            </w:pPr>
          </w:p>
          <w:p w14:paraId="1ECE03AB" w14:textId="61914061" w:rsidR="00A5218D" w:rsidRPr="002B0E6B" w:rsidRDefault="00A5218D" w:rsidP="002B0E6B">
            <w:pPr>
              <w:spacing w:line="340" w:lineRule="exact"/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</w:tc>
      </w:tr>
      <w:tr w:rsidR="00A5218D" w:rsidRPr="00D96680" w14:paraId="69697B73" w14:textId="77777777" w:rsidTr="006C3836">
        <w:trPr>
          <w:trHeight w:val="3829"/>
        </w:trPr>
        <w:tc>
          <w:tcPr>
            <w:tcW w:w="5000" w:type="pct"/>
            <w:gridSpan w:val="3"/>
          </w:tcPr>
          <w:p w14:paraId="16012C1D" w14:textId="77777777" w:rsidR="00A5218D" w:rsidRPr="00D96680" w:rsidRDefault="00A5218D" w:rsidP="002B0E6B">
            <w:pPr>
              <w:spacing w:line="340" w:lineRule="exact"/>
              <w:jc w:val="left"/>
              <w:rPr>
                <w:rFonts w:asciiTheme="majorEastAsia" w:eastAsiaTheme="majorEastAsia" w:hAnsiTheme="majorEastAsia" w:cs="Meiryo UI"/>
                <w:color w:val="7F7F7F" w:themeColor="text1" w:themeTint="80"/>
                <w:kern w:val="24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重点的な活動の方針と手立て：</w:t>
            </w:r>
            <w:r w:rsidRPr="00D96680">
              <w:rPr>
                <w:rFonts w:asciiTheme="majorEastAsia" w:eastAsiaTheme="majorEastAsia" w:hAnsiTheme="majorEastAsia" w:cs="Meiryo UI"/>
                <w:color w:val="7F7F7F" w:themeColor="text1" w:themeTint="80"/>
                <w:kern w:val="24"/>
                <w:sz w:val="24"/>
                <w:szCs w:val="24"/>
              </w:rPr>
              <w:t xml:space="preserve"> </w:t>
            </w:r>
            <w:r w:rsidRPr="00B647E8">
              <w:rPr>
                <w:rFonts w:asciiTheme="majorEastAsia" w:eastAsiaTheme="majorEastAsia" w:hAnsiTheme="majorEastAsia" w:cs="Meiryo UI" w:hint="eastAsia"/>
                <w:color w:val="7F7F7F" w:themeColor="text1" w:themeTint="80"/>
                <w:kern w:val="24"/>
                <w:sz w:val="21"/>
                <w:szCs w:val="24"/>
              </w:rPr>
              <w:t>「</w:t>
            </w:r>
            <w:r w:rsidRPr="00B647E8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課題」を乗り越える</w:t>
            </w:r>
            <w:r w:rsidRPr="00B647E8">
              <w:rPr>
                <w:rFonts w:asciiTheme="majorEastAsia" w:eastAsiaTheme="majorEastAsia" w:hAnsiTheme="majorEastAsia" w:hint="eastAsia"/>
                <w:color w:val="808080" w:themeColor="background1" w:themeShade="80"/>
                <w:kern w:val="24"/>
                <w:sz w:val="21"/>
                <w:szCs w:val="24"/>
              </w:rPr>
              <w:t>ため</w:t>
            </w:r>
            <w:r w:rsidRPr="00B647E8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の</w:t>
            </w:r>
            <w:r w:rsidRPr="00B647E8">
              <w:rPr>
                <w:rFonts w:asciiTheme="majorEastAsia" w:eastAsiaTheme="majorEastAsia" w:hAnsiTheme="majorEastAsia" w:hint="eastAsia"/>
                <w:color w:val="808080" w:themeColor="background1" w:themeShade="80"/>
                <w:kern w:val="24"/>
                <w:sz w:val="21"/>
                <w:szCs w:val="24"/>
              </w:rPr>
              <w:t>活動の</w:t>
            </w:r>
            <w:r w:rsidRPr="00B647E8"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kern w:val="24"/>
                <w:sz w:val="21"/>
                <w:szCs w:val="24"/>
              </w:rPr>
              <w:t>方針や具体的な手立てなど</w:t>
            </w:r>
          </w:p>
          <w:p w14:paraId="46060A7C" w14:textId="09185825" w:rsidR="00A5218D" w:rsidRPr="002B0E6B" w:rsidRDefault="00A5218D" w:rsidP="002B0E6B">
            <w:pPr>
              <w:spacing w:line="340" w:lineRule="exact"/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  <w:p w14:paraId="5AC0A60A" w14:textId="669EBF49" w:rsidR="00A5218D" w:rsidRPr="002B0E6B" w:rsidRDefault="00A5218D" w:rsidP="002B0E6B">
            <w:pPr>
              <w:tabs>
                <w:tab w:val="left" w:pos="2160"/>
              </w:tabs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A5218D" w:rsidRPr="00D96680" w14:paraId="353005E7" w14:textId="77777777" w:rsidTr="002B0E6B">
        <w:trPr>
          <w:trHeight w:val="8149"/>
        </w:trPr>
        <w:tc>
          <w:tcPr>
            <w:tcW w:w="5000" w:type="pct"/>
            <w:gridSpan w:val="3"/>
          </w:tcPr>
          <w:p w14:paraId="1408B398" w14:textId="0FC0DFA8" w:rsidR="00A5218D" w:rsidRDefault="00A5218D" w:rsidP="002B0E6B">
            <w:pPr>
              <w:spacing w:line="340" w:lineRule="exact"/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lastRenderedPageBreak/>
              <w:t>活動の成果</w:t>
            </w:r>
            <w:r w:rsidR="002B0E6B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、課題</w:t>
            </w:r>
            <w:r w:rsidRPr="00D9668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：</w:t>
            </w:r>
            <w:r w:rsidRPr="00D96680"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4"/>
                <w:szCs w:val="24"/>
              </w:rPr>
              <w:t xml:space="preserve"> </w:t>
            </w:r>
            <w:r w:rsidRPr="008450EC">
              <w:rPr>
                <w:rFonts w:asciiTheme="majorEastAsia" w:eastAsiaTheme="majorEastAsia" w:hAnsiTheme="majorEastAsia" w:cs="Meiryo UI" w:hint="eastAsia"/>
                <w:b/>
                <w:bCs/>
                <w:color w:val="7F7F7F" w:themeColor="text1" w:themeTint="80"/>
                <w:kern w:val="24"/>
                <w:sz w:val="21"/>
                <w:szCs w:val="24"/>
              </w:rPr>
              <w:t>研修期間終了後</w:t>
            </w:r>
            <w:r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、活動を実施し、</w:t>
            </w:r>
            <w:r w:rsidR="00067170" w:rsidRPr="002B0E6B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レポート提出時</w:t>
            </w:r>
            <w:r w:rsidR="00067170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1"/>
                <w:szCs w:val="24"/>
              </w:rPr>
              <w:t>に記載</w:t>
            </w:r>
          </w:p>
          <w:p w14:paraId="6DCF2A98" w14:textId="77777777" w:rsidR="00437421" w:rsidRPr="002B0E6B" w:rsidRDefault="00437421" w:rsidP="002B0E6B">
            <w:pPr>
              <w:spacing w:line="340" w:lineRule="exact"/>
              <w:rPr>
                <w:rFonts w:asciiTheme="minorEastAsia" w:eastAsiaTheme="minorEastAsia" w:hAnsiTheme="minorEastAsia" w:cs="Meiryo UI"/>
                <w:bCs/>
                <w:color w:val="7F7F7F" w:themeColor="text1" w:themeTint="80"/>
                <w:kern w:val="24"/>
                <w:sz w:val="22"/>
                <w:szCs w:val="22"/>
              </w:rPr>
            </w:pPr>
          </w:p>
          <w:p w14:paraId="4461DC3A" w14:textId="77777777" w:rsidR="00437421" w:rsidRPr="002B0E6B" w:rsidRDefault="00437421" w:rsidP="002B0E6B">
            <w:pPr>
              <w:spacing w:line="340" w:lineRule="exact"/>
              <w:rPr>
                <w:rFonts w:asciiTheme="minorEastAsia" w:eastAsiaTheme="minorEastAsia" w:hAnsiTheme="minorEastAsia" w:cs="Meiryo UI"/>
                <w:bCs/>
                <w:color w:val="7F7F7F" w:themeColor="text1" w:themeTint="80"/>
                <w:kern w:val="24"/>
                <w:sz w:val="22"/>
                <w:szCs w:val="22"/>
              </w:rPr>
            </w:pPr>
          </w:p>
          <w:p w14:paraId="4584DF0E" w14:textId="3FA1FC89" w:rsidR="00437421" w:rsidRPr="008450EC" w:rsidRDefault="00437421" w:rsidP="002B0E6B">
            <w:pPr>
              <w:spacing w:line="340" w:lineRule="exact"/>
              <w:rPr>
                <w:rFonts w:asciiTheme="minorEastAsia" w:eastAsiaTheme="minorEastAsia" w:hAnsiTheme="minorEastAsia"/>
                <w:color w:val="auto"/>
                <w:kern w:val="24"/>
                <w:sz w:val="22"/>
                <w:szCs w:val="24"/>
              </w:rPr>
            </w:pPr>
          </w:p>
        </w:tc>
      </w:tr>
      <w:tr w:rsidR="00A5218D" w:rsidRPr="00D96680" w14:paraId="7B0B8A0F" w14:textId="77777777" w:rsidTr="002B0E6B">
        <w:trPr>
          <w:trHeight w:val="5799"/>
        </w:trPr>
        <w:tc>
          <w:tcPr>
            <w:tcW w:w="5000" w:type="pct"/>
            <w:gridSpan w:val="3"/>
          </w:tcPr>
          <w:p w14:paraId="76C41153" w14:textId="037ACE03" w:rsidR="00A5218D" w:rsidRPr="002B0E6B" w:rsidRDefault="00A5218D" w:rsidP="002B0E6B">
            <w:pPr>
              <w:spacing w:line="340" w:lineRule="exact"/>
              <w:rPr>
                <w:rFonts w:asciiTheme="majorEastAsia" w:eastAsiaTheme="majorEastAsia" w:hAnsiTheme="majorEastAsia"/>
                <w:color w:val="7F7F7F" w:themeColor="text1" w:themeTint="80"/>
                <w:kern w:val="24"/>
                <w:sz w:val="22"/>
                <w:szCs w:val="22"/>
              </w:rPr>
            </w:pPr>
            <w:r w:rsidRPr="002B0E6B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2"/>
                <w:szCs w:val="22"/>
              </w:rPr>
              <w:t>アイディア</w:t>
            </w:r>
            <w:r w:rsidRPr="002B0E6B">
              <w:rPr>
                <w:rFonts w:asciiTheme="majorEastAsia" w:eastAsiaTheme="majorEastAsia" w:hAnsiTheme="majorEastAsia" w:cs="Meiryo UI"/>
                <w:color w:val="auto"/>
                <w:kern w:val="24"/>
                <w:sz w:val="22"/>
                <w:szCs w:val="22"/>
              </w:rPr>
              <w:t>や工夫</w:t>
            </w:r>
            <w:r w:rsidRPr="002B0E6B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2"/>
                <w:szCs w:val="22"/>
              </w:rPr>
              <w:t>：</w:t>
            </w:r>
            <w:r w:rsidRPr="008450EC">
              <w:rPr>
                <w:rFonts w:asciiTheme="majorEastAsia" w:eastAsiaTheme="majorEastAsia" w:hAnsiTheme="majorEastAsia" w:cs="Meiryo UI" w:hint="eastAsia"/>
                <w:b/>
                <w:bCs/>
                <w:color w:val="7F7F7F" w:themeColor="text1" w:themeTint="80"/>
                <w:kern w:val="24"/>
                <w:sz w:val="22"/>
                <w:szCs w:val="22"/>
              </w:rPr>
              <w:t>研修期間終了後</w:t>
            </w:r>
            <w:r w:rsidRPr="002B0E6B">
              <w:rPr>
                <w:rFonts w:asciiTheme="majorEastAsia" w:eastAsiaTheme="majorEastAsia" w:hAnsiTheme="majorEastAsia" w:cs="Meiryo UI" w:hint="eastAsia"/>
                <w:bCs/>
                <w:color w:val="7F7F7F" w:themeColor="text1" w:themeTint="80"/>
                <w:kern w:val="24"/>
                <w:sz w:val="22"/>
                <w:szCs w:val="22"/>
              </w:rPr>
              <w:t>、活動を実施し、レポート提出時に記載</w:t>
            </w:r>
          </w:p>
          <w:p w14:paraId="181BB021" w14:textId="77777777" w:rsidR="00A5218D" w:rsidRPr="002B0E6B" w:rsidRDefault="00A5218D" w:rsidP="002B0E6B">
            <w:pPr>
              <w:spacing w:line="340" w:lineRule="exact"/>
              <w:jc w:val="left"/>
              <w:rPr>
                <w:rFonts w:asciiTheme="minorEastAsia" w:eastAsiaTheme="minorEastAsia" w:hAnsiTheme="minorEastAsia"/>
                <w:color w:val="auto"/>
                <w:kern w:val="24"/>
                <w:sz w:val="22"/>
                <w:szCs w:val="22"/>
              </w:rPr>
            </w:pPr>
          </w:p>
          <w:p w14:paraId="78014BA4" w14:textId="55343EAC" w:rsidR="002B0E6B" w:rsidRPr="002B0E6B" w:rsidRDefault="002B0E6B" w:rsidP="002B0E6B">
            <w:pPr>
              <w:tabs>
                <w:tab w:val="left" w:pos="1758"/>
              </w:tabs>
              <w:spacing w:line="3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bookmarkEnd w:id="0"/>
    </w:tbl>
    <w:p w14:paraId="1E826E5B" w14:textId="77777777" w:rsidR="00813A61" w:rsidRPr="002B0E6B" w:rsidRDefault="00813A61" w:rsidP="00C93FF9">
      <w:pPr>
        <w:rPr>
          <w:rFonts w:asciiTheme="majorEastAsia" w:eastAsiaTheme="majorEastAsia" w:hAnsiTheme="majorEastAsia"/>
          <w:color w:val="auto"/>
          <w:kern w:val="24"/>
          <w:sz w:val="24"/>
          <w:szCs w:val="24"/>
        </w:rPr>
      </w:pPr>
    </w:p>
    <w:sectPr w:rsidR="00813A61" w:rsidRPr="002B0E6B" w:rsidSect="0025792B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510" w:footer="397" w:gutter="0"/>
      <w:cols w:space="121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BE8C5" w14:textId="77777777" w:rsidR="009D0109" w:rsidRDefault="009D0109" w:rsidP="00A97A3C">
      <w:r>
        <w:separator/>
      </w:r>
    </w:p>
  </w:endnote>
  <w:endnote w:type="continuationSeparator" w:id="0">
    <w:p w14:paraId="4E026DEE" w14:textId="77777777" w:rsidR="009D0109" w:rsidRDefault="009D0109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1060" w14:textId="0B0942D3" w:rsidR="006C3836" w:rsidRDefault="00A5218D" w:rsidP="00706717">
    <w:pPr>
      <w:spacing w:line="240" w:lineRule="exact"/>
      <w:rPr>
        <w:rFonts w:asciiTheme="minorEastAsia" w:eastAsiaTheme="minorEastAsia" w:hAnsiTheme="minorEastAsia"/>
        <w:kern w:val="24"/>
        <w:sz w:val="20"/>
        <w:szCs w:val="20"/>
      </w:rPr>
    </w:pPr>
    <w:r>
      <w:rPr>
        <w:rFonts w:asciiTheme="minorEastAsia" w:eastAsiaTheme="minorEastAsia" w:hAnsiTheme="minorEastAsia" w:hint="eastAsia"/>
        <w:kern w:val="24"/>
        <w:sz w:val="20"/>
        <w:szCs w:val="20"/>
      </w:rPr>
      <w:t>※</w:t>
    </w:r>
    <w:r w:rsidR="00706717" w:rsidRPr="00813A61">
      <w:rPr>
        <w:rFonts w:asciiTheme="minorEastAsia" w:eastAsiaTheme="minorEastAsia" w:hAnsiTheme="minorEastAsia" w:hint="eastAsia"/>
        <w:kern w:val="24"/>
        <w:sz w:val="20"/>
        <w:szCs w:val="20"/>
      </w:rPr>
      <w:t>文字の大きさは</w:t>
    </w:r>
    <w:r w:rsidR="00103C81">
      <w:rPr>
        <w:rFonts w:asciiTheme="minorEastAsia" w:eastAsiaTheme="minorEastAsia" w:hAnsiTheme="minorEastAsia" w:hint="eastAsia"/>
        <w:kern w:val="24"/>
        <w:sz w:val="20"/>
        <w:szCs w:val="20"/>
      </w:rPr>
      <w:t>11</w:t>
    </w:r>
    <w:r w:rsidR="00706717" w:rsidRPr="00813A61">
      <w:rPr>
        <w:rFonts w:asciiTheme="minorEastAsia" w:eastAsiaTheme="minorEastAsia" w:hAnsiTheme="minorEastAsia" w:hint="eastAsia"/>
        <w:kern w:val="24"/>
        <w:sz w:val="20"/>
        <w:szCs w:val="20"/>
      </w:rPr>
      <w:t>ポイント以上とし、行間・</w:t>
    </w:r>
    <w:r w:rsidR="00706717" w:rsidRPr="00813A61">
      <w:rPr>
        <w:rFonts w:asciiTheme="minorEastAsia" w:eastAsiaTheme="minorEastAsia" w:hAnsiTheme="minorEastAsia"/>
        <w:kern w:val="24"/>
        <w:sz w:val="20"/>
        <w:szCs w:val="20"/>
      </w:rPr>
      <w:t>文字間、</w:t>
    </w:r>
    <w:r w:rsidR="00706717" w:rsidRPr="00813A61">
      <w:rPr>
        <w:rFonts w:asciiTheme="minorEastAsia" w:eastAsiaTheme="minorEastAsia" w:hAnsiTheme="minorEastAsia" w:hint="eastAsia"/>
        <w:kern w:val="24"/>
        <w:sz w:val="20"/>
        <w:szCs w:val="20"/>
      </w:rPr>
      <w:t>上下左右の余白は変更しないでください。</w:t>
    </w:r>
  </w:p>
  <w:p w14:paraId="5ED4A2AA" w14:textId="2A32DA3D" w:rsidR="00706717" w:rsidRPr="00813A61" w:rsidRDefault="00BC2334" w:rsidP="006C3836">
    <w:pPr>
      <w:spacing w:line="240" w:lineRule="exact"/>
      <w:ind w:firstLineChars="100" w:firstLine="200"/>
      <w:rPr>
        <w:rFonts w:asciiTheme="minorEastAsia" w:eastAsiaTheme="minorEastAsia" w:hAnsiTheme="minorEastAsia"/>
        <w:kern w:val="24"/>
        <w:sz w:val="20"/>
        <w:szCs w:val="20"/>
      </w:rPr>
    </w:pPr>
    <w:r w:rsidRPr="00813A61">
      <w:rPr>
        <w:rFonts w:asciiTheme="minorEastAsia" w:eastAsiaTheme="minorEastAsia" w:hAnsiTheme="minorEastAsia"/>
        <w:kern w:val="24"/>
        <w:sz w:val="20"/>
        <w:szCs w:val="20"/>
      </w:rPr>
      <w:t>各</w:t>
    </w:r>
    <w:r w:rsidRPr="00813A61">
      <w:rPr>
        <w:rFonts w:asciiTheme="minorEastAsia" w:eastAsiaTheme="minorEastAsia" w:hAnsiTheme="minorEastAsia" w:hint="eastAsia"/>
        <w:kern w:val="24"/>
        <w:sz w:val="20"/>
        <w:szCs w:val="20"/>
      </w:rPr>
      <w:t>項目</w:t>
    </w:r>
    <w:r w:rsidRPr="00813A61">
      <w:rPr>
        <w:rFonts w:asciiTheme="minorEastAsia" w:eastAsiaTheme="minorEastAsia" w:hAnsiTheme="minorEastAsia"/>
        <w:kern w:val="24"/>
        <w:sz w:val="20"/>
        <w:szCs w:val="20"/>
      </w:rPr>
      <w:t>の枠の上下幅は変更可能です。</w:t>
    </w:r>
  </w:p>
  <w:p w14:paraId="79A0F936" w14:textId="7FE1D9AF" w:rsidR="00706717" w:rsidRPr="00813A61" w:rsidRDefault="00706717" w:rsidP="00BC2334">
    <w:pPr>
      <w:pStyle w:val="a6"/>
      <w:spacing w:line="240" w:lineRule="exact"/>
      <w:rPr>
        <w:rFonts w:asciiTheme="minorEastAsia" w:eastAsiaTheme="minorEastAsia" w:hAnsiTheme="minorEastAsia"/>
        <w:kern w:val="24"/>
        <w:sz w:val="20"/>
        <w:szCs w:val="20"/>
      </w:rPr>
    </w:pPr>
    <w:r w:rsidRPr="00813A61">
      <w:rPr>
        <w:rFonts w:asciiTheme="minorEastAsia" w:eastAsiaTheme="minorEastAsia" w:hAnsiTheme="minorEastAsia"/>
        <w:kern w:val="24"/>
        <w:sz w:val="20"/>
        <w:szCs w:val="20"/>
      </w:rPr>
      <w:t>※</w:t>
    </w:r>
    <w:r w:rsidRPr="00813A61">
      <w:rPr>
        <w:rFonts w:asciiTheme="minorEastAsia" w:eastAsiaTheme="minorEastAsia" w:hAnsiTheme="minorEastAsia" w:hint="eastAsia"/>
        <w:kern w:val="24"/>
        <w:sz w:val="20"/>
        <w:szCs w:val="20"/>
      </w:rPr>
      <w:t>具体的に示したい図、写真、表、グラフなど</w:t>
    </w:r>
    <w:r w:rsidR="00813A61">
      <w:rPr>
        <w:rFonts w:asciiTheme="minorEastAsia" w:eastAsiaTheme="minorEastAsia" w:hAnsiTheme="minorEastAsia" w:hint="eastAsia"/>
        <w:kern w:val="24"/>
        <w:sz w:val="20"/>
        <w:szCs w:val="20"/>
      </w:rPr>
      <w:t>があれば</w:t>
    </w:r>
    <w:r w:rsidRPr="00813A61">
      <w:rPr>
        <w:rFonts w:asciiTheme="minorEastAsia" w:eastAsiaTheme="minorEastAsia" w:hAnsiTheme="minorEastAsia" w:hint="eastAsia"/>
        <w:kern w:val="24"/>
        <w:sz w:val="20"/>
        <w:szCs w:val="20"/>
      </w:rPr>
      <w:t>、（写真</w:t>
    </w:r>
    <w:r w:rsidR="003E73C3">
      <w:rPr>
        <w:rFonts w:asciiTheme="minorEastAsia" w:eastAsiaTheme="minorEastAsia" w:hAnsiTheme="minorEastAsia" w:hint="eastAsia"/>
        <w:kern w:val="24"/>
        <w:sz w:val="20"/>
        <w:szCs w:val="20"/>
      </w:rPr>
      <w:t>１</w:t>
    </w:r>
    <w:r w:rsidRPr="00813A61">
      <w:rPr>
        <w:rFonts w:asciiTheme="minorEastAsia" w:eastAsiaTheme="minorEastAsia" w:hAnsiTheme="minorEastAsia"/>
        <w:kern w:val="24"/>
        <w:sz w:val="20"/>
        <w:szCs w:val="20"/>
      </w:rPr>
      <w:t>）（表</w:t>
    </w:r>
    <w:r w:rsidR="003E73C3">
      <w:rPr>
        <w:rFonts w:asciiTheme="minorEastAsia" w:eastAsiaTheme="minorEastAsia" w:hAnsiTheme="minorEastAsia" w:hint="eastAsia"/>
        <w:kern w:val="24"/>
        <w:sz w:val="20"/>
        <w:szCs w:val="20"/>
      </w:rPr>
      <w:t>１</w:t>
    </w:r>
    <w:r w:rsidR="003E73C3" w:rsidRPr="003E73C3">
      <w:rPr>
        <w:rFonts w:asciiTheme="minorEastAsia" w:eastAsiaTheme="minorEastAsia" w:hAnsiTheme="minorEastAsia" w:hint="eastAsia"/>
        <w:kern w:val="24"/>
        <w:sz w:val="20"/>
        <w:szCs w:val="20"/>
      </w:rPr>
      <w:t>）などと表記の上、貼り付けてください。</w:t>
    </w:r>
  </w:p>
  <w:p w14:paraId="28F017A6" w14:textId="3153F710" w:rsidR="00706717" w:rsidRPr="00813A61" w:rsidRDefault="00706717" w:rsidP="00706717">
    <w:pPr>
      <w:pStyle w:val="a8"/>
      <w:rPr>
        <w:rFonts w:asciiTheme="minorEastAsia" w:eastAsiaTheme="minorEastAsia" w:hAnsiTheme="minorEastAsia"/>
      </w:rPr>
    </w:pPr>
    <w:r w:rsidRPr="00813A61">
      <w:rPr>
        <w:rFonts w:asciiTheme="minorEastAsia" w:eastAsiaTheme="minorEastAsia" w:hAnsiTheme="minorEastAsia" w:hint="eastAsia"/>
        <w:kern w:val="24"/>
        <w:sz w:val="20"/>
        <w:szCs w:val="20"/>
      </w:rPr>
      <w:t>※いずれの</w:t>
    </w:r>
    <w:r w:rsidRPr="00813A61">
      <w:rPr>
        <w:rFonts w:asciiTheme="minorEastAsia" w:eastAsiaTheme="minorEastAsia" w:hAnsiTheme="minorEastAsia"/>
        <w:kern w:val="24"/>
        <w:sz w:val="20"/>
        <w:szCs w:val="20"/>
      </w:rPr>
      <w:t>場合も、必ず</w:t>
    </w:r>
    <w:r w:rsidR="00067170">
      <w:rPr>
        <w:rFonts w:asciiTheme="minorEastAsia" w:eastAsiaTheme="minorEastAsia" w:hAnsiTheme="minorEastAsia" w:hint="eastAsia"/>
        <w:kern w:val="24"/>
        <w:sz w:val="20"/>
        <w:szCs w:val="20"/>
      </w:rPr>
      <w:t>A4サイズで2頁</w:t>
    </w:r>
    <w:r w:rsidRPr="00813A61">
      <w:rPr>
        <w:rFonts w:asciiTheme="minorEastAsia" w:eastAsiaTheme="minorEastAsia" w:hAnsiTheme="minorEastAsia" w:hint="eastAsia"/>
        <w:kern w:val="24"/>
        <w:sz w:val="20"/>
        <w:szCs w:val="20"/>
      </w:rPr>
      <w:t>におさまるように作成</w:t>
    </w:r>
    <w:r w:rsidRPr="00813A61">
      <w:rPr>
        <w:rFonts w:asciiTheme="minorEastAsia" w:eastAsiaTheme="minorEastAsia" w:hAnsiTheme="minorEastAsia"/>
        <w:kern w:val="24"/>
        <w:sz w:val="20"/>
        <w:szCs w:val="20"/>
      </w:rPr>
      <w:t>してください</w:t>
    </w:r>
    <w:r w:rsidRPr="00813A61">
      <w:rPr>
        <w:rFonts w:asciiTheme="minorEastAsia" w:eastAsiaTheme="minorEastAsia" w:hAnsiTheme="minorEastAsia" w:hint="eastAsia"/>
        <w:kern w:val="24"/>
        <w:sz w:val="20"/>
        <w:szCs w:val="20"/>
      </w:rPr>
      <w:t>。</w:t>
    </w:r>
  </w:p>
  <w:p w14:paraId="06EFB5D1" w14:textId="77777777" w:rsidR="00706717" w:rsidRDefault="007067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9667" w14:textId="77777777" w:rsidR="009D0109" w:rsidRDefault="009D0109" w:rsidP="00A97A3C">
      <w:r>
        <w:separator/>
      </w:r>
    </w:p>
  </w:footnote>
  <w:footnote w:type="continuationSeparator" w:id="0">
    <w:p w14:paraId="7964BC34" w14:textId="77777777" w:rsidR="009D0109" w:rsidRDefault="009D0109" w:rsidP="00A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C9909" w14:textId="45D3EE82" w:rsidR="004D47C8" w:rsidRPr="008A6CCB" w:rsidRDefault="0074365D" w:rsidP="008A6CCB">
    <w:pPr>
      <w:jc w:val="right"/>
      <w:rPr>
        <w:rFonts w:ascii="HGｺﾞｼｯｸM" w:eastAsia="HGｺﾞｼｯｸM" w:hAnsiTheme="majorEastAsia"/>
        <w:kern w:val="24"/>
        <w:szCs w:val="36"/>
      </w:rPr>
    </w:pPr>
    <w:r>
      <w:rPr>
        <w:rFonts w:ascii="HGｺﾞｼｯｸM" w:eastAsia="HGｺﾞｼｯｸM" w:hAnsiTheme="majorEastAsia" w:hint="eastAsia"/>
        <w:kern w:val="24"/>
        <w:szCs w:val="36"/>
      </w:rPr>
      <w:t>（課題様式２</w:t>
    </w:r>
    <w:r w:rsidR="009D0B28">
      <w:rPr>
        <w:rFonts w:ascii="HGｺﾞｼｯｸM" w:eastAsia="HGｺﾞｼｯｸM" w:hAnsiTheme="majorEastAsia" w:hint="eastAsia"/>
        <w:kern w:val="24"/>
        <w:szCs w:val="3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9124" w14:textId="06E5C160" w:rsidR="00DB2BA5" w:rsidRDefault="00E34059" w:rsidP="00DB2BA5">
    <w:pPr>
      <w:jc w:val="right"/>
      <w:rPr>
        <w:rFonts w:ascii="HGｺﾞｼｯｸM" w:eastAsia="HGｺﾞｼｯｸM" w:hAnsiTheme="majorEastAsia"/>
        <w:kern w:val="24"/>
        <w:szCs w:val="36"/>
      </w:rPr>
    </w:pPr>
    <w:r>
      <w:rPr>
        <w:rFonts w:ascii="HGｺﾞｼｯｸM" w:eastAsia="HGｺﾞｼｯｸM" w:hAnsiTheme="majorEastAsia" w:hint="eastAsia"/>
        <w:kern w:val="24"/>
        <w:szCs w:val="36"/>
      </w:rPr>
      <w:t>（課題様式２</w:t>
    </w:r>
    <w:r w:rsidR="00985AF2">
      <w:rPr>
        <w:rFonts w:ascii="HGｺﾞｼｯｸM" w:eastAsia="HGｺﾞｼｯｸM" w:hAnsiTheme="majorEastAsia" w:hint="eastAsia"/>
        <w:kern w:val="24"/>
        <w:szCs w:val="36"/>
      </w:rPr>
      <w:t>)</w:t>
    </w:r>
  </w:p>
  <w:p w14:paraId="33E717F1" w14:textId="4761D14A" w:rsidR="00A5218D" w:rsidRPr="00287857" w:rsidRDefault="00A5218D" w:rsidP="00287857">
    <w:pPr>
      <w:jc w:val="left"/>
      <w:rPr>
        <w:rFonts w:asciiTheme="majorEastAsia" w:eastAsiaTheme="majorEastAsia" w:hAnsiTheme="majorEastAsia"/>
        <w:kern w:val="24"/>
        <w:sz w:val="32"/>
        <w:szCs w:val="36"/>
      </w:rPr>
    </w:pPr>
    <w:r w:rsidRPr="00A5218D">
      <w:rPr>
        <w:rFonts w:asciiTheme="majorEastAsia" w:eastAsiaTheme="majorEastAsia" w:hAnsiTheme="majorEastAsia" w:hint="eastAsia"/>
        <w:kern w:val="24"/>
        <w:sz w:val="32"/>
        <w:szCs w:val="36"/>
      </w:rPr>
      <w:t>研修成果の活用レポート</w:t>
    </w:r>
    <w:r w:rsidRPr="00E43CF8">
      <w:rPr>
        <w:rFonts w:asciiTheme="majorEastAsia" w:eastAsiaTheme="majorEastAsia" w:hAnsiTheme="majorEastAsia" w:hint="eastAsia"/>
        <w:sz w:val="32"/>
        <w:szCs w:val="36"/>
      </w:rPr>
      <w:t>（</w:t>
    </w:r>
    <w:r w:rsidR="00EF3D7A">
      <w:rPr>
        <w:rFonts w:asciiTheme="majorEastAsia" w:eastAsiaTheme="majorEastAsia" w:hAnsiTheme="majorEastAsia" w:hint="eastAsia"/>
        <w:sz w:val="32"/>
        <w:szCs w:val="36"/>
      </w:rPr>
      <w:t>令和５</w:t>
    </w:r>
    <w:r w:rsidRPr="00E43CF8">
      <w:rPr>
        <w:rFonts w:asciiTheme="majorEastAsia" w:eastAsiaTheme="majorEastAsia" w:hAnsiTheme="majorEastAsia" w:hint="eastAsia"/>
        <w:sz w:val="32"/>
        <w:szCs w:val="36"/>
      </w:rPr>
      <w:t>年度</w:t>
    </w:r>
    <w:r w:rsidR="00E34059">
      <w:rPr>
        <w:rFonts w:asciiTheme="majorEastAsia" w:eastAsiaTheme="majorEastAsia" w:hAnsiTheme="majorEastAsia" w:hint="eastAsia"/>
        <w:sz w:val="32"/>
        <w:szCs w:val="36"/>
      </w:rPr>
      <w:t>学校組織マネジメント研修</w:t>
    </w:r>
    <w:r w:rsidR="0066690D" w:rsidRPr="00E43CF8">
      <w:rPr>
        <w:rFonts w:asciiTheme="majorEastAsia" w:eastAsiaTheme="majorEastAsia" w:hAnsiTheme="majorEastAsia" w:hint="eastAsia"/>
        <w:sz w:val="32"/>
        <w:szCs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216CB"/>
    <w:multiLevelType w:val="hybridMultilevel"/>
    <w:tmpl w:val="EB024E60"/>
    <w:lvl w:ilvl="0" w:tplc="A3BE1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8"/>
    <w:rsid w:val="000217EE"/>
    <w:rsid w:val="00023A8A"/>
    <w:rsid w:val="00027B78"/>
    <w:rsid w:val="00031E81"/>
    <w:rsid w:val="00041161"/>
    <w:rsid w:val="000425DC"/>
    <w:rsid w:val="00067170"/>
    <w:rsid w:val="00073019"/>
    <w:rsid w:val="00093AE5"/>
    <w:rsid w:val="000A70FB"/>
    <w:rsid w:val="000C3C45"/>
    <w:rsid w:val="000D002E"/>
    <w:rsid w:val="00101241"/>
    <w:rsid w:val="00103C81"/>
    <w:rsid w:val="0011359F"/>
    <w:rsid w:val="00116D40"/>
    <w:rsid w:val="00122D96"/>
    <w:rsid w:val="00131C61"/>
    <w:rsid w:val="00136786"/>
    <w:rsid w:val="00147CC9"/>
    <w:rsid w:val="001646EC"/>
    <w:rsid w:val="00164CFE"/>
    <w:rsid w:val="00166049"/>
    <w:rsid w:val="00182398"/>
    <w:rsid w:val="001830D1"/>
    <w:rsid w:val="00183FBE"/>
    <w:rsid w:val="001A29D1"/>
    <w:rsid w:val="001B166B"/>
    <w:rsid w:val="001B3667"/>
    <w:rsid w:val="001C7BF7"/>
    <w:rsid w:val="001D76C9"/>
    <w:rsid w:val="001E030E"/>
    <w:rsid w:val="001F4E6A"/>
    <w:rsid w:val="001F4F44"/>
    <w:rsid w:val="0021084D"/>
    <w:rsid w:val="00221E26"/>
    <w:rsid w:val="00222675"/>
    <w:rsid w:val="00250241"/>
    <w:rsid w:val="0025792B"/>
    <w:rsid w:val="002616A4"/>
    <w:rsid w:val="00261E01"/>
    <w:rsid w:val="00263F95"/>
    <w:rsid w:val="002766B0"/>
    <w:rsid w:val="00285E88"/>
    <w:rsid w:val="002865F7"/>
    <w:rsid w:val="00287857"/>
    <w:rsid w:val="002A40BD"/>
    <w:rsid w:val="002B0E6B"/>
    <w:rsid w:val="002B1EA0"/>
    <w:rsid w:val="002C1A61"/>
    <w:rsid w:val="002D05BE"/>
    <w:rsid w:val="002F266D"/>
    <w:rsid w:val="002F4DEB"/>
    <w:rsid w:val="002F78CC"/>
    <w:rsid w:val="003071F0"/>
    <w:rsid w:val="00311424"/>
    <w:rsid w:val="00324662"/>
    <w:rsid w:val="003255F6"/>
    <w:rsid w:val="00325EFF"/>
    <w:rsid w:val="00341360"/>
    <w:rsid w:val="003514AA"/>
    <w:rsid w:val="00357AD0"/>
    <w:rsid w:val="0036685E"/>
    <w:rsid w:val="00393A84"/>
    <w:rsid w:val="003E73C3"/>
    <w:rsid w:val="003F4673"/>
    <w:rsid w:val="00416A57"/>
    <w:rsid w:val="004239A2"/>
    <w:rsid w:val="0043605A"/>
    <w:rsid w:val="00437421"/>
    <w:rsid w:val="00441FE3"/>
    <w:rsid w:val="00442037"/>
    <w:rsid w:val="0044370E"/>
    <w:rsid w:val="00452A09"/>
    <w:rsid w:val="00477F6B"/>
    <w:rsid w:val="0048286F"/>
    <w:rsid w:val="004A14EA"/>
    <w:rsid w:val="004D47C8"/>
    <w:rsid w:val="004E06F3"/>
    <w:rsid w:val="004E62B7"/>
    <w:rsid w:val="005058E8"/>
    <w:rsid w:val="00506449"/>
    <w:rsid w:val="00535317"/>
    <w:rsid w:val="005363F8"/>
    <w:rsid w:val="00554C45"/>
    <w:rsid w:val="005901F5"/>
    <w:rsid w:val="005C75BB"/>
    <w:rsid w:val="005E5902"/>
    <w:rsid w:val="00600040"/>
    <w:rsid w:val="0060616C"/>
    <w:rsid w:val="00645593"/>
    <w:rsid w:val="00650663"/>
    <w:rsid w:val="006533E9"/>
    <w:rsid w:val="006637E0"/>
    <w:rsid w:val="0066690D"/>
    <w:rsid w:val="00690AC2"/>
    <w:rsid w:val="006A08D4"/>
    <w:rsid w:val="006A1BA7"/>
    <w:rsid w:val="006B44A1"/>
    <w:rsid w:val="006B47A0"/>
    <w:rsid w:val="006B5E97"/>
    <w:rsid w:val="006C3836"/>
    <w:rsid w:val="00702949"/>
    <w:rsid w:val="00706717"/>
    <w:rsid w:val="00714FF4"/>
    <w:rsid w:val="00727C30"/>
    <w:rsid w:val="007354DF"/>
    <w:rsid w:val="00735D3C"/>
    <w:rsid w:val="00743634"/>
    <w:rsid w:val="0074365D"/>
    <w:rsid w:val="007505D6"/>
    <w:rsid w:val="007827CC"/>
    <w:rsid w:val="007828DF"/>
    <w:rsid w:val="007A10B0"/>
    <w:rsid w:val="007C7BE4"/>
    <w:rsid w:val="007D052E"/>
    <w:rsid w:val="007D393B"/>
    <w:rsid w:val="007D3E21"/>
    <w:rsid w:val="007D5723"/>
    <w:rsid w:val="007D5F94"/>
    <w:rsid w:val="007E5C87"/>
    <w:rsid w:val="007F48EA"/>
    <w:rsid w:val="007F4F6F"/>
    <w:rsid w:val="007F74B9"/>
    <w:rsid w:val="00813A61"/>
    <w:rsid w:val="00841779"/>
    <w:rsid w:val="00843BD9"/>
    <w:rsid w:val="008450EC"/>
    <w:rsid w:val="00846FDC"/>
    <w:rsid w:val="008572FE"/>
    <w:rsid w:val="00860DC3"/>
    <w:rsid w:val="0087073A"/>
    <w:rsid w:val="008866EF"/>
    <w:rsid w:val="00887CA8"/>
    <w:rsid w:val="0089290F"/>
    <w:rsid w:val="00895953"/>
    <w:rsid w:val="008A109C"/>
    <w:rsid w:val="008A359B"/>
    <w:rsid w:val="008A6CCB"/>
    <w:rsid w:val="008D0EED"/>
    <w:rsid w:val="0091266A"/>
    <w:rsid w:val="00927F4F"/>
    <w:rsid w:val="0093302C"/>
    <w:rsid w:val="00935575"/>
    <w:rsid w:val="00937598"/>
    <w:rsid w:val="00960B7B"/>
    <w:rsid w:val="00972510"/>
    <w:rsid w:val="009835F1"/>
    <w:rsid w:val="00984D89"/>
    <w:rsid w:val="00985AF2"/>
    <w:rsid w:val="00990EC5"/>
    <w:rsid w:val="00991694"/>
    <w:rsid w:val="009A2A3B"/>
    <w:rsid w:val="009B13D0"/>
    <w:rsid w:val="009C5F88"/>
    <w:rsid w:val="009D0109"/>
    <w:rsid w:val="009D0B28"/>
    <w:rsid w:val="009E23CF"/>
    <w:rsid w:val="009E4CB5"/>
    <w:rsid w:val="00A21525"/>
    <w:rsid w:val="00A21AE2"/>
    <w:rsid w:val="00A3108A"/>
    <w:rsid w:val="00A338B3"/>
    <w:rsid w:val="00A4281E"/>
    <w:rsid w:val="00A5218D"/>
    <w:rsid w:val="00A71F72"/>
    <w:rsid w:val="00A94291"/>
    <w:rsid w:val="00A97A3C"/>
    <w:rsid w:val="00AC1855"/>
    <w:rsid w:val="00AF7887"/>
    <w:rsid w:val="00B0089F"/>
    <w:rsid w:val="00B02864"/>
    <w:rsid w:val="00B07C9B"/>
    <w:rsid w:val="00B178BB"/>
    <w:rsid w:val="00B325CC"/>
    <w:rsid w:val="00B37588"/>
    <w:rsid w:val="00B5740C"/>
    <w:rsid w:val="00B647E8"/>
    <w:rsid w:val="00B657A8"/>
    <w:rsid w:val="00B75554"/>
    <w:rsid w:val="00B87895"/>
    <w:rsid w:val="00B9559F"/>
    <w:rsid w:val="00BA00A6"/>
    <w:rsid w:val="00BB5C66"/>
    <w:rsid w:val="00BC2334"/>
    <w:rsid w:val="00BC2433"/>
    <w:rsid w:val="00BD40C7"/>
    <w:rsid w:val="00BE2F32"/>
    <w:rsid w:val="00C028C2"/>
    <w:rsid w:val="00C03830"/>
    <w:rsid w:val="00C04C8B"/>
    <w:rsid w:val="00C06B52"/>
    <w:rsid w:val="00C2102B"/>
    <w:rsid w:val="00C35406"/>
    <w:rsid w:val="00C5047D"/>
    <w:rsid w:val="00C53E92"/>
    <w:rsid w:val="00C574F8"/>
    <w:rsid w:val="00C76676"/>
    <w:rsid w:val="00C87FAB"/>
    <w:rsid w:val="00C92796"/>
    <w:rsid w:val="00C9367D"/>
    <w:rsid w:val="00C93FF9"/>
    <w:rsid w:val="00CC1263"/>
    <w:rsid w:val="00CC3F56"/>
    <w:rsid w:val="00CC502A"/>
    <w:rsid w:val="00CD6672"/>
    <w:rsid w:val="00CF67D9"/>
    <w:rsid w:val="00D154E4"/>
    <w:rsid w:val="00D36568"/>
    <w:rsid w:val="00D40493"/>
    <w:rsid w:val="00D4698C"/>
    <w:rsid w:val="00D57594"/>
    <w:rsid w:val="00D87B6D"/>
    <w:rsid w:val="00D9092F"/>
    <w:rsid w:val="00D96680"/>
    <w:rsid w:val="00DA45F7"/>
    <w:rsid w:val="00DB2BA5"/>
    <w:rsid w:val="00DB7860"/>
    <w:rsid w:val="00DE674D"/>
    <w:rsid w:val="00DF33CC"/>
    <w:rsid w:val="00E043E8"/>
    <w:rsid w:val="00E06867"/>
    <w:rsid w:val="00E10B0A"/>
    <w:rsid w:val="00E229EC"/>
    <w:rsid w:val="00E27A4D"/>
    <w:rsid w:val="00E34059"/>
    <w:rsid w:val="00E37E68"/>
    <w:rsid w:val="00E43CF8"/>
    <w:rsid w:val="00E5117E"/>
    <w:rsid w:val="00E70039"/>
    <w:rsid w:val="00EA0B59"/>
    <w:rsid w:val="00EA45EB"/>
    <w:rsid w:val="00EB467C"/>
    <w:rsid w:val="00EC039E"/>
    <w:rsid w:val="00EC0F2C"/>
    <w:rsid w:val="00EC3276"/>
    <w:rsid w:val="00EC6749"/>
    <w:rsid w:val="00EE62C8"/>
    <w:rsid w:val="00EE72F6"/>
    <w:rsid w:val="00EF1F04"/>
    <w:rsid w:val="00EF3D7A"/>
    <w:rsid w:val="00F22578"/>
    <w:rsid w:val="00F3515B"/>
    <w:rsid w:val="00F80D49"/>
    <w:rsid w:val="00F8240D"/>
    <w:rsid w:val="00F8667C"/>
    <w:rsid w:val="00F9224E"/>
    <w:rsid w:val="00FC3134"/>
    <w:rsid w:val="00FC5C89"/>
    <w:rsid w:val="00FD1D9A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30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Meiryo UI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88"/>
    <w:pPr>
      <w:widowControl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B46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7D05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05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052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05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052E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EB467C"/>
    <w:rPr>
      <w:rFonts w:asciiTheme="majorHAnsi" w:eastAsiaTheme="majorEastAsia" w:hAnsiTheme="majorHAnsi" w:cstheme="majorBidi"/>
      <w:sz w:val="24"/>
      <w:szCs w:val="24"/>
    </w:rPr>
  </w:style>
  <w:style w:type="table" w:styleId="4-2">
    <w:name w:val="Grid Table 4 Accent 2"/>
    <w:basedOn w:val="a1"/>
    <w:uiPriority w:val="49"/>
    <w:rsid w:val="00FC313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DA15-0EED-45A4-87FA-E3DAE1C3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2023-05-08T08:26:00Z</dcterms:created>
  <dcterms:modified xsi:type="dcterms:W3CDTF">2023-05-16T23:43:00Z</dcterms:modified>
</cp:coreProperties>
</file>